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FA4" w:rsidRDefault="00F33FA4" w:rsidP="00F33FA4">
      <w:pPr>
        <w:autoSpaceDE w:val="0"/>
        <w:autoSpaceDN w:val="0"/>
        <w:adjustRightInd w:val="0"/>
        <w:spacing w:after="200" w:line="276" w:lineRule="auto"/>
        <w:rPr>
          <w:rFonts w:ascii="Calibri" w:hAnsi="Calibri" w:cs="Calibri"/>
          <w:b/>
          <w:bCs/>
          <w:lang w:val="en"/>
        </w:rPr>
      </w:pPr>
      <w:r>
        <w:rPr>
          <w:rFonts w:ascii="Calibri" w:hAnsi="Calibri" w:cs="Calibri"/>
          <w:b/>
          <w:bCs/>
          <w:lang w:val="en"/>
        </w:rPr>
        <w:t>Reviewer's introduction to the Communications panel session, Radical Technology 2.0 conference, Bristol 2-4 September 2016</w:t>
      </w:r>
    </w:p>
    <w:p w:rsidR="00F33FA4" w:rsidRDefault="00F33FA4" w:rsidP="00F33FA4">
      <w:pPr>
        <w:autoSpaceDE w:val="0"/>
        <w:autoSpaceDN w:val="0"/>
        <w:adjustRightInd w:val="0"/>
        <w:spacing w:after="200" w:line="276" w:lineRule="auto"/>
        <w:rPr>
          <w:rFonts w:ascii="Calibri" w:hAnsi="Calibri" w:cs="Calibri"/>
          <w:lang w:val="en"/>
        </w:rPr>
      </w:pPr>
      <w:r>
        <w:rPr>
          <w:rFonts w:ascii="Calibri" w:hAnsi="Calibri" w:cs="Calibri"/>
          <w:lang w:val="en"/>
        </w:rPr>
        <w:t xml:space="preserve">Tony Durham </w:t>
      </w:r>
    </w:p>
    <w:p w:rsidR="00F33FA4" w:rsidRDefault="00F33FA4" w:rsidP="00F33FA4">
      <w:pPr>
        <w:autoSpaceDE w:val="0"/>
        <w:autoSpaceDN w:val="0"/>
        <w:adjustRightInd w:val="0"/>
        <w:spacing w:after="200" w:line="276" w:lineRule="auto"/>
        <w:rPr>
          <w:rFonts w:ascii="Calibri" w:hAnsi="Calibri" w:cs="Calibri"/>
          <w:lang w:val="en"/>
        </w:rPr>
      </w:pPr>
      <w:r>
        <w:rPr>
          <w:rFonts w:ascii="Calibri" w:hAnsi="Calibri" w:cs="Calibri"/>
          <w:lang w:val="en"/>
        </w:rPr>
        <w:t xml:space="preserve">The introduction to the Communications section of </w:t>
      </w:r>
      <w:r>
        <w:rPr>
          <w:rFonts w:ascii="Calibri" w:hAnsi="Calibri" w:cs="Calibri"/>
          <w:i/>
          <w:iCs/>
          <w:lang w:val="en"/>
        </w:rPr>
        <w:t xml:space="preserve">Radical Technology </w:t>
      </w:r>
      <w:r>
        <w:rPr>
          <w:rFonts w:ascii="Calibri" w:hAnsi="Calibri" w:cs="Calibri"/>
          <w:lang w:val="en"/>
        </w:rPr>
        <w:t xml:space="preserve">is credited to Eric </w:t>
      </w:r>
      <w:proofErr w:type="spellStart"/>
      <w:r>
        <w:rPr>
          <w:rFonts w:ascii="Calibri" w:hAnsi="Calibri" w:cs="Calibri"/>
          <w:lang w:val="en"/>
        </w:rPr>
        <w:t>Lowbury</w:t>
      </w:r>
      <w:proofErr w:type="spellEnd"/>
      <w:r>
        <w:rPr>
          <w:rFonts w:ascii="Calibri" w:hAnsi="Calibri" w:cs="Calibri"/>
          <w:lang w:val="en"/>
        </w:rPr>
        <w:t xml:space="preserve">. That was </w:t>
      </w:r>
      <w:proofErr w:type="gramStart"/>
      <w:r>
        <w:rPr>
          <w:rFonts w:ascii="Calibri" w:hAnsi="Calibri" w:cs="Calibri"/>
          <w:lang w:val="en"/>
        </w:rPr>
        <w:t>actually me</w:t>
      </w:r>
      <w:proofErr w:type="gramEnd"/>
      <w:r>
        <w:rPr>
          <w:rFonts w:ascii="Calibri" w:hAnsi="Calibri" w:cs="Calibri"/>
          <w:lang w:val="en"/>
        </w:rPr>
        <w:t>, but I was working for the BBC World Service at the time and I thought my employer might take issue with my comments on cultural imperialism.</w:t>
      </w:r>
    </w:p>
    <w:p w:rsidR="00F33FA4" w:rsidRDefault="00F33FA4" w:rsidP="00F33FA4">
      <w:pPr>
        <w:autoSpaceDE w:val="0"/>
        <w:autoSpaceDN w:val="0"/>
        <w:adjustRightInd w:val="0"/>
        <w:spacing w:after="200" w:line="276" w:lineRule="auto"/>
        <w:rPr>
          <w:rFonts w:ascii="Calibri" w:hAnsi="Calibri" w:cs="Calibri"/>
          <w:lang w:val="en"/>
        </w:rPr>
      </w:pPr>
      <w:r>
        <w:rPr>
          <w:rFonts w:ascii="Calibri" w:hAnsi="Calibri" w:cs="Calibri"/>
          <w:lang w:val="en"/>
        </w:rPr>
        <w:t xml:space="preserve">I'd like to start with one of my </w:t>
      </w:r>
      <w:proofErr w:type="spellStart"/>
      <w:r>
        <w:rPr>
          <w:rFonts w:ascii="Calibri" w:hAnsi="Calibri" w:cs="Calibri"/>
          <w:lang w:val="en"/>
        </w:rPr>
        <w:t>favourite</w:t>
      </w:r>
      <w:proofErr w:type="spellEnd"/>
      <w:r>
        <w:rPr>
          <w:rFonts w:ascii="Calibri" w:hAnsi="Calibri" w:cs="Calibri"/>
          <w:lang w:val="en"/>
        </w:rPr>
        <w:t xml:space="preserve"> tweets.</w:t>
      </w:r>
    </w:p>
    <w:p w:rsidR="00F33FA4" w:rsidRDefault="00F33FA4" w:rsidP="00F33FA4">
      <w:pPr>
        <w:autoSpaceDE w:val="0"/>
        <w:autoSpaceDN w:val="0"/>
        <w:adjustRightInd w:val="0"/>
        <w:spacing w:after="200" w:line="276" w:lineRule="auto"/>
        <w:rPr>
          <w:rFonts w:ascii="Calibri" w:hAnsi="Calibri" w:cs="Calibri"/>
          <w:lang w:val="en"/>
        </w:rPr>
      </w:pPr>
      <w:r>
        <w:rPr>
          <w:rFonts w:ascii="Calibri" w:hAnsi="Calibri" w:cs="Calibri"/>
          <w:lang w:val="en"/>
        </w:rPr>
        <w:t xml:space="preserve">"Someone has printed out the whole of yell.com and just dumped it on our doorstep. Weirdo." </w:t>
      </w:r>
      <w:hyperlink r:id="rId4" w:history="1">
        <w:r>
          <w:rPr>
            <w:rFonts w:ascii="Calibri" w:hAnsi="Calibri" w:cs="Calibri"/>
            <w:lang w:val="en"/>
          </w:rPr>
          <w:t>https://twitter.com/drewm/status/9393827315</w:t>
        </w:r>
      </w:hyperlink>
    </w:p>
    <w:p w:rsidR="00F33FA4" w:rsidRDefault="00F33FA4" w:rsidP="00F33FA4">
      <w:pPr>
        <w:autoSpaceDE w:val="0"/>
        <w:autoSpaceDN w:val="0"/>
        <w:adjustRightInd w:val="0"/>
        <w:spacing w:after="200" w:line="276" w:lineRule="auto"/>
        <w:rPr>
          <w:rFonts w:ascii="Calibri" w:hAnsi="Calibri" w:cs="Calibri"/>
          <w:lang w:val="en"/>
        </w:rPr>
      </w:pPr>
      <w:r>
        <w:rPr>
          <w:rFonts w:ascii="Calibri" w:hAnsi="Calibri" w:cs="Calibri"/>
          <w:lang w:val="en"/>
        </w:rPr>
        <w:t>That was Drew McLellan, from Bristol, on 20 February 2010.</w:t>
      </w:r>
    </w:p>
    <w:p w:rsidR="00F33FA4" w:rsidRDefault="00F33FA4" w:rsidP="00F33FA4">
      <w:pPr>
        <w:autoSpaceDE w:val="0"/>
        <w:autoSpaceDN w:val="0"/>
        <w:adjustRightInd w:val="0"/>
        <w:spacing w:after="200" w:line="276" w:lineRule="auto"/>
        <w:rPr>
          <w:rFonts w:ascii="Calibri" w:hAnsi="Calibri" w:cs="Calibri"/>
          <w:lang w:val="en"/>
        </w:rPr>
      </w:pPr>
      <w:r>
        <w:rPr>
          <w:rFonts w:ascii="Calibri" w:hAnsi="Calibri" w:cs="Calibri"/>
          <w:lang w:val="en"/>
        </w:rPr>
        <w:t>It happened to me, too. (Show printed copy of Yellow Pages.)</w:t>
      </w:r>
    </w:p>
    <w:p w:rsidR="00F33FA4" w:rsidRDefault="00F33FA4" w:rsidP="00F33FA4">
      <w:pPr>
        <w:autoSpaceDE w:val="0"/>
        <w:autoSpaceDN w:val="0"/>
        <w:adjustRightInd w:val="0"/>
        <w:spacing w:after="200" w:line="276" w:lineRule="auto"/>
        <w:rPr>
          <w:rFonts w:ascii="Calibri" w:hAnsi="Calibri" w:cs="Calibri"/>
          <w:lang w:val="en"/>
        </w:rPr>
      </w:pPr>
      <w:r>
        <w:rPr>
          <w:rFonts w:ascii="Calibri" w:hAnsi="Calibri" w:cs="Calibri"/>
          <w:lang w:val="en"/>
        </w:rPr>
        <w:t>Print was the dominant medium from 1500-1900.</w:t>
      </w:r>
    </w:p>
    <w:p w:rsidR="00F33FA4" w:rsidRDefault="00F33FA4" w:rsidP="00F33FA4">
      <w:pPr>
        <w:autoSpaceDE w:val="0"/>
        <w:autoSpaceDN w:val="0"/>
        <w:adjustRightInd w:val="0"/>
        <w:spacing w:after="200" w:line="276" w:lineRule="auto"/>
        <w:rPr>
          <w:rFonts w:ascii="Calibri" w:hAnsi="Calibri" w:cs="Calibri"/>
          <w:lang w:val="en"/>
        </w:rPr>
      </w:pPr>
      <w:r>
        <w:rPr>
          <w:rFonts w:ascii="Calibri" w:hAnsi="Calibri" w:cs="Calibri"/>
          <w:lang w:val="en"/>
        </w:rPr>
        <w:t xml:space="preserve">Then cinema, radio, </w:t>
      </w:r>
      <w:proofErr w:type="spellStart"/>
      <w:r>
        <w:rPr>
          <w:rFonts w:ascii="Calibri" w:hAnsi="Calibri" w:cs="Calibri"/>
          <w:lang w:val="en"/>
        </w:rPr>
        <w:t>tv</w:t>
      </w:r>
      <w:proofErr w:type="spellEnd"/>
      <w:r>
        <w:rPr>
          <w:rFonts w:ascii="Calibri" w:hAnsi="Calibri" w:cs="Calibri"/>
          <w:lang w:val="en"/>
        </w:rPr>
        <w:t xml:space="preserve"> and the internet came in successive waves.</w:t>
      </w:r>
    </w:p>
    <w:p w:rsidR="00F33FA4" w:rsidRDefault="00F33FA4" w:rsidP="00F33FA4">
      <w:pPr>
        <w:autoSpaceDE w:val="0"/>
        <w:autoSpaceDN w:val="0"/>
        <w:adjustRightInd w:val="0"/>
        <w:spacing w:after="200" w:line="276" w:lineRule="auto"/>
        <w:rPr>
          <w:rFonts w:ascii="Calibri" w:hAnsi="Calibri" w:cs="Calibri"/>
          <w:lang w:val="en"/>
        </w:rPr>
      </w:pPr>
      <w:r>
        <w:rPr>
          <w:rFonts w:ascii="Calibri" w:hAnsi="Calibri" w:cs="Calibri"/>
          <w:lang w:val="en"/>
        </w:rPr>
        <w:t>Print ruled for five or six lifetimes. It is already half a lifetime since Radical Technology was published in 1976.</w:t>
      </w:r>
    </w:p>
    <w:p w:rsidR="00F33FA4" w:rsidRDefault="00F33FA4" w:rsidP="00F33FA4">
      <w:pPr>
        <w:autoSpaceDE w:val="0"/>
        <w:autoSpaceDN w:val="0"/>
        <w:adjustRightInd w:val="0"/>
        <w:spacing w:after="200" w:line="276" w:lineRule="auto"/>
        <w:rPr>
          <w:rFonts w:ascii="Calibri" w:hAnsi="Calibri" w:cs="Calibri"/>
          <w:lang w:val="en"/>
        </w:rPr>
      </w:pPr>
      <w:r>
        <w:rPr>
          <w:rFonts w:ascii="Calibri" w:hAnsi="Calibri" w:cs="Calibri"/>
          <w:lang w:val="en"/>
        </w:rPr>
        <w:t xml:space="preserve">Long enough to give us some historical perspective. </w:t>
      </w:r>
      <w:proofErr w:type="gramStart"/>
      <w:r>
        <w:rPr>
          <w:rFonts w:ascii="Calibri" w:hAnsi="Calibri" w:cs="Calibri"/>
          <w:lang w:val="en"/>
        </w:rPr>
        <w:t>Also</w:t>
      </w:r>
      <w:proofErr w:type="gramEnd"/>
      <w:r>
        <w:rPr>
          <w:rFonts w:ascii="Calibri" w:hAnsi="Calibri" w:cs="Calibri"/>
          <w:lang w:val="en"/>
        </w:rPr>
        <w:t xml:space="preserve"> time enough for a lot of change.</w:t>
      </w:r>
    </w:p>
    <w:p w:rsidR="00F33FA4" w:rsidRDefault="00F33FA4" w:rsidP="00F33FA4">
      <w:pPr>
        <w:autoSpaceDE w:val="0"/>
        <w:autoSpaceDN w:val="0"/>
        <w:adjustRightInd w:val="0"/>
        <w:spacing w:after="200" w:line="276" w:lineRule="auto"/>
        <w:rPr>
          <w:rFonts w:ascii="Calibri" w:hAnsi="Calibri" w:cs="Calibri"/>
          <w:lang w:val="en"/>
        </w:rPr>
      </w:pPr>
      <w:r>
        <w:rPr>
          <w:rFonts w:ascii="Calibri" w:hAnsi="Calibri" w:cs="Calibri"/>
          <w:lang w:val="en"/>
        </w:rPr>
        <w:t xml:space="preserve">40 years is about 300 dog years and 1000 internet years. </w:t>
      </w:r>
    </w:p>
    <w:p w:rsidR="00F33FA4" w:rsidRDefault="00F33FA4" w:rsidP="00F33FA4">
      <w:pPr>
        <w:autoSpaceDE w:val="0"/>
        <w:autoSpaceDN w:val="0"/>
        <w:adjustRightInd w:val="0"/>
        <w:spacing w:after="200" w:line="276" w:lineRule="auto"/>
        <w:rPr>
          <w:rFonts w:ascii="Calibri" w:hAnsi="Calibri" w:cs="Calibri"/>
          <w:lang w:val="en"/>
        </w:rPr>
      </w:pPr>
      <w:r>
        <w:rPr>
          <w:rFonts w:ascii="Calibri" w:hAnsi="Calibri" w:cs="Calibri"/>
          <w:lang w:val="en"/>
        </w:rPr>
        <w:t xml:space="preserve">Everything we imagined has happened, all the utopian stuff like vast online encyclopedias, wireless phones, free video calls, and global self-publication; and all the dystopian stuff too - the surveillance and loss of privacy. </w:t>
      </w:r>
      <w:proofErr w:type="gramStart"/>
      <w:r>
        <w:rPr>
          <w:rFonts w:ascii="Calibri" w:hAnsi="Calibri" w:cs="Calibri"/>
          <w:lang w:val="en"/>
        </w:rPr>
        <w:t>Plus</w:t>
      </w:r>
      <w:proofErr w:type="gramEnd"/>
      <w:r>
        <w:rPr>
          <w:rFonts w:ascii="Calibri" w:hAnsi="Calibri" w:cs="Calibri"/>
          <w:lang w:val="en"/>
        </w:rPr>
        <w:t xml:space="preserve"> lots of stuff that wasn't foreseen at all.</w:t>
      </w:r>
    </w:p>
    <w:p w:rsidR="00F33FA4" w:rsidRDefault="00F33FA4" w:rsidP="00F33FA4">
      <w:pPr>
        <w:autoSpaceDE w:val="0"/>
        <w:autoSpaceDN w:val="0"/>
        <w:adjustRightInd w:val="0"/>
        <w:spacing w:after="200" w:line="276" w:lineRule="auto"/>
        <w:rPr>
          <w:rFonts w:ascii="Calibri" w:hAnsi="Calibri" w:cs="Calibri"/>
          <w:lang w:val="en"/>
        </w:rPr>
      </w:pPr>
      <w:r>
        <w:rPr>
          <w:rFonts w:ascii="Calibri" w:hAnsi="Calibri" w:cs="Calibri"/>
          <w:lang w:val="en"/>
        </w:rPr>
        <w:t>In the 1976 book, the transport chapter, by the late Patrick Rivers, is the one that has aged best. Our transport system, and the possible ways of greening it, are still much the same - apart from the arrival of robotic vehicles such as drones and driverless cars.</w:t>
      </w:r>
    </w:p>
    <w:p w:rsidR="00F33FA4" w:rsidRDefault="00F33FA4" w:rsidP="00F33FA4">
      <w:pPr>
        <w:autoSpaceDE w:val="0"/>
        <w:autoSpaceDN w:val="0"/>
        <w:adjustRightInd w:val="0"/>
        <w:spacing w:after="200" w:line="276" w:lineRule="auto"/>
        <w:rPr>
          <w:rFonts w:ascii="Calibri" w:hAnsi="Calibri" w:cs="Calibri"/>
          <w:lang w:val="en"/>
        </w:rPr>
      </w:pPr>
      <w:r>
        <w:rPr>
          <w:rFonts w:ascii="Calibri" w:hAnsi="Calibri" w:cs="Calibri"/>
          <w:lang w:val="en"/>
        </w:rPr>
        <w:t xml:space="preserve">Tom </w:t>
      </w:r>
      <w:proofErr w:type="spellStart"/>
      <w:r>
        <w:rPr>
          <w:rFonts w:ascii="Calibri" w:hAnsi="Calibri" w:cs="Calibri"/>
          <w:lang w:val="en"/>
        </w:rPr>
        <w:t>Picton's</w:t>
      </w:r>
      <w:proofErr w:type="spellEnd"/>
      <w:r>
        <w:rPr>
          <w:rFonts w:ascii="Calibri" w:hAnsi="Calibri" w:cs="Calibri"/>
          <w:lang w:val="en"/>
        </w:rPr>
        <w:t xml:space="preserve"> piece on citizen video journalism seemed a bit of a curiosity for 20 or 30 years - but now American cops </w:t>
      </w:r>
      <w:proofErr w:type="gramStart"/>
      <w:r>
        <w:rPr>
          <w:rFonts w:ascii="Calibri" w:hAnsi="Calibri" w:cs="Calibri"/>
          <w:lang w:val="en"/>
        </w:rPr>
        <w:t>have to</w:t>
      </w:r>
      <w:proofErr w:type="gramEnd"/>
      <w:r>
        <w:rPr>
          <w:rFonts w:ascii="Calibri" w:hAnsi="Calibri" w:cs="Calibri"/>
          <w:lang w:val="en"/>
        </w:rPr>
        <w:t xml:space="preserve"> be a bit more careful who they shoot, because any bystander might be filming the event.</w:t>
      </w:r>
    </w:p>
    <w:p w:rsidR="00F33FA4" w:rsidRDefault="00F33FA4" w:rsidP="00F33FA4">
      <w:pPr>
        <w:autoSpaceDE w:val="0"/>
        <w:autoSpaceDN w:val="0"/>
        <w:adjustRightInd w:val="0"/>
        <w:spacing w:after="200" w:line="276" w:lineRule="auto"/>
        <w:rPr>
          <w:rFonts w:ascii="Calibri" w:hAnsi="Calibri" w:cs="Calibri"/>
          <w:lang w:val="en"/>
        </w:rPr>
      </w:pPr>
      <w:r>
        <w:rPr>
          <w:rFonts w:ascii="Calibri" w:hAnsi="Calibri" w:cs="Calibri"/>
          <w:lang w:val="en"/>
        </w:rPr>
        <w:t xml:space="preserve">The monochrome </w:t>
      </w:r>
      <w:proofErr w:type="spellStart"/>
      <w:r>
        <w:rPr>
          <w:rFonts w:ascii="Calibri" w:hAnsi="Calibri" w:cs="Calibri"/>
          <w:lang w:val="en"/>
        </w:rPr>
        <w:t>litho</w:t>
      </w:r>
      <w:proofErr w:type="spellEnd"/>
      <w:r>
        <w:rPr>
          <w:rFonts w:ascii="Calibri" w:hAnsi="Calibri" w:cs="Calibri"/>
          <w:lang w:val="en"/>
        </w:rPr>
        <w:t xml:space="preserve"> printing, the heavy camcorders, the phone phreaking gadgets seem very remote from today's technology. But you need to read this book as a historical document and understand that these were the cracks in the system where the seeds of subversion </w:t>
      </w:r>
      <w:proofErr w:type="gramStart"/>
      <w:r>
        <w:rPr>
          <w:rFonts w:ascii="Calibri" w:hAnsi="Calibri" w:cs="Calibri"/>
          <w:lang w:val="en"/>
        </w:rPr>
        <w:t>could  germinate</w:t>
      </w:r>
      <w:proofErr w:type="gramEnd"/>
      <w:r>
        <w:rPr>
          <w:rFonts w:ascii="Calibri" w:hAnsi="Calibri" w:cs="Calibri"/>
          <w:lang w:val="en"/>
        </w:rPr>
        <w:t>.</w:t>
      </w:r>
    </w:p>
    <w:p w:rsidR="00F33FA4" w:rsidRDefault="00F33FA4" w:rsidP="00F33FA4">
      <w:pPr>
        <w:autoSpaceDE w:val="0"/>
        <w:autoSpaceDN w:val="0"/>
        <w:adjustRightInd w:val="0"/>
        <w:spacing w:after="200" w:line="276" w:lineRule="auto"/>
        <w:rPr>
          <w:rFonts w:ascii="Calibri" w:hAnsi="Calibri" w:cs="Calibri"/>
          <w:lang w:val="en"/>
        </w:rPr>
      </w:pPr>
      <w:r>
        <w:rPr>
          <w:rFonts w:ascii="Calibri" w:hAnsi="Calibri" w:cs="Calibri"/>
          <w:lang w:val="en"/>
        </w:rPr>
        <w:lastRenderedPageBreak/>
        <w:t>So instead of doing a detailed post mortem I'll pull out some big themes that concerned us a lot at the time. I'll suggest that you and the panel - whom I'll introduce in a minute -  might like to examine how these themes have played out.</w:t>
      </w:r>
    </w:p>
    <w:p w:rsidR="00F33FA4" w:rsidRDefault="00F33FA4" w:rsidP="00F33FA4">
      <w:pPr>
        <w:autoSpaceDE w:val="0"/>
        <w:autoSpaceDN w:val="0"/>
        <w:adjustRightInd w:val="0"/>
        <w:spacing w:after="200" w:line="276" w:lineRule="auto"/>
        <w:rPr>
          <w:rFonts w:ascii="Calibri" w:hAnsi="Calibri" w:cs="Calibri"/>
          <w:lang w:val="en"/>
        </w:rPr>
      </w:pPr>
      <w:r>
        <w:rPr>
          <w:rFonts w:ascii="Calibri" w:hAnsi="Calibri" w:cs="Calibri"/>
          <w:lang w:val="en"/>
        </w:rPr>
        <w:t>Communications and media make an interesting test case for the whole notion of Radical Technology.</w:t>
      </w:r>
    </w:p>
    <w:p w:rsidR="00F33FA4" w:rsidRDefault="00F33FA4" w:rsidP="00F33FA4">
      <w:pPr>
        <w:autoSpaceDE w:val="0"/>
        <w:autoSpaceDN w:val="0"/>
        <w:adjustRightInd w:val="0"/>
        <w:spacing w:after="200" w:line="276" w:lineRule="auto"/>
        <w:rPr>
          <w:rFonts w:ascii="Calibri" w:hAnsi="Calibri" w:cs="Calibri"/>
          <w:lang w:val="en"/>
        </w:rPr>
      </w:pPr>
      <w:r>
        <w:rPr>
          <w:rFonts w:ascii="Calibri" w:hAnsi="Calibri" w:cs="Calibri"/>
          <w:lang w:val="en"/>
        </w:rPr>
        <w:t xml:space="preserve">There was much debate in the 1970s over whether any technology is intrinsically radical or intrinsically oppressive. This was related to McLuhan's idea that the medium is the message. Nowadays we make </w:t>
      </w:r>
      <w:proofErr w:type="spellStart"/>
      <w:r>
        <w:rPr>
          <w:rFonts w:ascii="Calibri" w:hAnsi="Calibri" w:cs="Calibri"/>
          <w:lang w:val="en"/>
        </w:rPr>
        <w:t>McLuhanite</w:t>
      </w:r>
      <w:proofErr w:type="spellEnd"/>
      <w:r>
        <w:rPr>
          <w:rFonts w:ascii="Calibri" w:hAnsi="Calibri" w:cs="Calibri"/>
          <w:lang w:val="en"/>
        </w:rPr>
        <w:t xml:space="preserve"> observations that, for example, Twitter makes you love people you have never met, while Facebook makes you hate people you know already. I know it's more complicated than that.</w:t>
      </w:r>
    </w:p>
    <w:p w:rsidR="00F33FA4" w:rsidRDefault="00F33FA4" w:rsidP="00F33FA4">
      <w:pPr>
        <w:autoSpaceDE w:val="0"/>
        <w:autoSpaceDN w:val="0"/>
        <w:adjustRightInd w:val="0"/>
        <w:spacing w:after="200" w:line="276" w:lineRule="auto"/>
        <w:rPr>
          <w:rFonts w:ascii="Calibri" w:hAnsi="Calibri" w:cs="Calibri"/>
          <w:lang w:val="en"/>
        </w:rPr>
      </w:pPr>
      <w:r>
        <w:rPr>
          <w:rFonts w:ascii="Calibri" w:hAnsi="Calibri" w:cs="Calibri"/>
          <w:lang w:val="en"/>
        </w:rPr>
        <w:t xml:space="preserve">For one </w:t>
      </w:r>
      <w:proofErr w:type="gramStart"/>
      <w:r>
        <w:rPr>
          <w:rFonts w:ascii="Calibri" w:hAnsi="Calibri" w:cs="Calibri"/>
          <w:lang w:val="en"/>
        </w:rPr>
        <w:t>thing</w:t>
      </w:r>
      <w:proofErr w:type="gramEnd"/>
      <w:r>
        <w:rPr>
          <w:rFonts w:ascii="Calibri" w:hAnsi="Calibri" w:cs="Calibri"/>
          <w:lang w:val="en"/>
        </w:rPr>
        <w:t xml:space="preserve"> a medium like Twitter changes over time. Once Twitter was alive with real-time news of protests and repression on the streets of Teheran. Now the venture capitalists are demanding payback and Twitter is turning into a soulless advertising vehicle. </w:t>
      </w:r>
    </w:p>
    <w:p w:rsidR="00F33FA4" w:rsidRDefault="00F33FA4" w:rsidP="00F33FA4">
      <w:pPr>
        <w:autoSpaceDE w:val="0"/>
        <w:autoSpaceDN w:val="0"/>
        <w:adjustRightInd w:val="0"/>
        <w:spacing w:after="200" w:line="276" w:lineRule="auto"/>
        <w:rPr>
          <w:rFonts w:ascii="Calibri" w:hAnsi="Calibri" w:cs="Calibri"/>
          <w:lang w:val="en"/>
        </w:rPr>
      </w:pPr>
      <w:r>
        <w:rPr>
          <w:rFonts w:ascii="Calibri" w:hAnsi="Calibri" w:cs="Calibri"/>
          <w:lang w:val="en"/>
        </w:rPr>
        <w:t xml:space="preserve">So perhaps media technologies aren't intrinsically progressive or reactionary, but have a life cycle. They start out radical and become increasingly conservative as the software developers remodel them to serve corporate interests. Perhaps the same is true of other technologies like </w:t>
      </w:r>
      <w:proofErr w:type="spellStart"/>
      <w:r>
        <w:rPr>
          <w:rFonts w:ascii="Calibri" w:hAnsi="Calibri" w:cs="Calibri"/>
          <w:lang w:val="en"/>
        </w:rPr>
        <w:t>windpower</w:t>
      </w:r>
      <w:proofErr w:type="spellEnd"/>
      <w:r>
        <w:rPr>
          <w:rFonts w:ascii="Calibri" w:hAnsi="Calibri" w:cs="Calibri"/>
          <w:lang w:val="en"/>
        </w:rPr>
        <w:t>, in which case the search for Radical Technology is never-ending.</w:t>
      </w:r>
    </w:p>
    <w:p w:rsidR="00F33FA4" w:rsidRDefault="00F33FA4" w:rsidP="00F33FA4">
      <w:pPr>
        <w:autoSpaceDE w:val="0"/>
        <w:autoSpaceDN w:val="0"/>
        <w:adjustRightInd w:val="0"/>
        <w:spacing w:after="200" w:line="276" w:lineRule="auto"/>
        <w:rPr>
          <w:rFonts w:ascii="Calibri" w:hAnsi="Calibri" w:cs="Calibri"/>
          <w:lang w:val="en"/>
        </w:rPr>
      </w:pPr>
      <w:r>
        <w:rPr>
          <w:rFonts w:ascii="Calibri" w:hAnsi="Calibri" w:cs="Calibri"/>
          <w:lang w:val="en"/>
        </w:rPr>
        <w:t xml:space="preserve">Two other themes of the 1976 book are autonomy and conviviality. You can have off-grid energy but you can't </w:t>
      </w:r>
      <w:proofErr w:type="gramStart"/>
      <w:r>
        <w:rPr>
          <w:rFonts w:ascii="Calibri" w:hAnsi="Calibri" w:cs="Calibri"/>
          <w:lang w:val="en"/>
        </w:rPr>
        <w:t>really have</w:t>
      </w:r>
      <w:proofErr w:type="gramEnd"/>
      <w:r>
        <w:rPr>
          <w:rFonts w:ascii="Calibri" w:hAnsi="Calibri" w:cs="Calibri"/>
          <w:lang w:val="en"/>
        </w:rPr>
        <w:t xml:space="preserve"> off-grid telecommunications. But things like </w:t>
      </w:r>
      <w:proofErr w:type="spellStart"/>
      <w:r>
        <w:rPr>
          <w:rFonts w:ascii="Calibri" w:hAnsi="Calibri" w:cs="Calibri"/>
          <w:lang w:val="en"/>
        </w:rPr>
        <w:t>Youtube</w:t>
      </w:r>
      <w:proofErr w:type="spellEnd"/>
      <w:r>
        <w:rPr>
          <w:rFonts w:ascii="Calibri" w:hAnsi="Calibri" w:cs="Calibri"/>
          <w:lang w:val="en"/>
        </w:rPr>
        <w:t xml:space="preserve">, blogging and social </w:t>
      </w:r>
      <w:proofErr w:type="gramStart"/>
      <w:r>
        <w:rPr>
          <w:rFonts w:ascii="Calibri" w:hAnsi="Calibri" w:cs="Calibri"/>
          <w:lang w:val="en"/>
        </w:rPr>
        <w:t>media  have</w:t>
      </w:r>
      <w:proofErr w:type="gramEnd"/>
      <w:r>
        <w:rPr>
          <w:rFonts w:ascii="Calibri" w:hAnsi="Calibri" w:cs="Calibri"/>
          <w:lang w:val="en"/>
        </w:rPr>
        <w:t xml:space="preserve"> turned us all into so-called content producers, and they are a lot easier than ham radio was. It's certainly a kind of autonomy.</w:t>
      </w:r>
    </w:p>
    <w:p w:rsidR="00F33FA4" w:rsidRDefault="00F33FA4" w:rsidP="00F33FA4">
      <w:pPr>
        <w:autoSpaceDE w:val="0"/>
        <w:autoSpaceDN w:val="0"/>
        <w:adjustRightInd w:val="0"/>
        <w:spacing w:after="200" w:line="276" w:lineRule="auto"/>
        <w:rPr>
          <w:rFonts w:ascii="Calibri" w:hAnsi="Calibri" w:cs="Calibri"/>
          <w:lang w:val="en"/>
        </w:rPr>
      </w:pPr>
      <w:r>
        <w:rPr>
          <w:rFonts w:ascii="Calibri" w:hAnsi="Calibri" w:cs="Calibri"/>
          <w:lang w:val="en"/>
        </w:rPr>
        <w:t>The question is, how much control over our devices, our data and our conversations are we prepared to trade away, for the benefits of being connected?</w:t>
      </w:r>
    </w:p>
    <w:p w:rsidR="00F33FA4" w:rsidRDefault="00F33FA4" w:rsidP="00F33FA4">
      <w:pPr>
        <w:autoSpaceDE w:val="0"/>
        <w:autoSpaceDN w:val="0"/>
        <w:adjustRightInd w:val="0"/>
        <w:spacing w:after="200" w:line="276" w:lineRule="auto"/>
        <w:rPr>
          <w:rFonts w:ascii="Calibri" w:hAnsi="Calibri" w:cs="Calibri"/>
          <w:lang w:val="en"/>
        </w:rPr>
      </w:pPr>
      <w:r>
        <w:rPr>
          <w:rFonts w:ascii="Calibri" w:hAnsi="Calibri" w:cs="Calibri"/>
          <w:lang w:val="en"/>
        </w:rPr>
        <w:t xml:space="preserve">Ivan </w:t>
      </w:r>
      <w:proofErr w:type="spellStart"/>
      <w:r>
        <w:rPr>
          <w:rFonts w:ascii="Calibri" w:hAnsi="Calibri" w:cs="Calibri"/>
          <w:lang w:val="en"/>
        </w:rPr>
        <w:t>Illich</w:t>
      </w:r>
      <w:proofErr w:type="spellEnd"/>
      <w:r>
        <w:rPr>
          <w:rFonts w:ascii="Calibri" w:hAnsi="Calibri" w:cs="Calibri"/>
          <w:lang w:val="en"/>
        </w:rPr>
        <w:t xml:space="preserve"> coined the phrase 'tools for conviviality', and the Radical Technology team were very taken with the idea that the right technology choices could promote healthy and satisfying social relations. In 1976 we knew that the wired infrastructure - what we then called the telephone network - could support digital communications with much higher bandwidth than speech. But I don't think many of us foresaw that people would live their lives in almost continuous multi-media contact with their friends, through small wireless devices. </w:t>
      </w:r>
    </w:p>
    <w:p w:rsidR="00F33FA4" w:rsidRDefault="00F33FA4" w:rsidP="00F33FA4">
      <w:pPr>
        <w:autoSpaceDE w:val="0"/>
        <w:autoSpaceDN w:val="0"/>
        <w:adjustRightInd w:val="0"/>
        <w:spacing w:after="200" w:line="276" w:lineRule="auto"/>
        <w:rPr>
          <w:rFonts w:ascii="Calibri" w:hAnsi="Calibri" w:cs="Calibri"/>
          <w:lang w:val="en"/>
        </w:rPr>
      </w:pPr>
      <w:r>
        <w:rPr>
          <w:rFonts w:ascii="Calibri" w:hAnsi="Calibri" w:cs="Calibri"/>
          <w:lang w:val="en"/>
        </w:rPr>
        <w:t>The smartphone, combined with social media, is the ultimate tool for conviviality - unless you take the contrary view that it has produced a generation who don't know how to relate to other humans face-to-face.</w:t>
      </w:r>
    </w:p>
    <w:p w:rsidR="00F33FA4" w:rsidRDefault="00F33FA4" w:rsidP="00F33FA4">
      <w:pPr>
        <w:autoSpaceDE w:val="0"/>
        <w:autoSpaceDN w:val="0"/>
        <w:adjustRightInd w:val="0"/>
        <w:spacing w:after="200" w:line="276" w:lineRule="auto"/>
        <w:rPr>
          <w:rFonts w:ascii="Calibri" w:hAnsi="Calibri" w:cs="Calibri"/>
          <w:lang w:val="en"/>
        </w:rPr>
      </w:pPr>
      <w:r>
        <w:rPr>
          <w:rFonts w:ascii="Calibri" w:hAnsi="Calibri" w:cs="Calibri"/>
          <w:lang w:val="en"/>
        </w:rPr>
        <w:t xml:space="preserve">I'm going to leave those questions in the air and introduce the communications panel. </w:t>
      </w:r>
    </w:p>
    <w:p w:rsidR="00F33FA4" w:rsidRDefault="00F33FA4" w:rsidP="00F33FA4">
      <w:pPr>
        <w:autoSpaceDE w:val="0"/>
        <w:autoSpaceDN w:val="0"/>
        <w:adjustRightInd w:val="0"/>
        <w:spacing w:after="200" w:line="276" w:lineRule="auto"/>
        <w:rPr>
          <w:rFonts w:ascii="Calibri" w:hAnsi="Calibri" w:cs="Calibri"/>
          <w:lang w:val="en"/>
        </w:rPr>
      </w:pPr>
      <w:r>
        <w:rPr>
          <w:rFonts w:ascii="Calibri" w:hAnsi="Calibri" w:cs="Calibri"/>
          <w:lang w:val="en"/>
        </w:rPr>
        <w:t xml:space="preserve">(Martin </w:t>
      </w:r>
      <w:proofErr w:type="spellStart"/>
      <w:r>
        <w:rPr>
          <w:rFonts w:ascii="Calibri" w:hAnsi="Calibri" w:cs="Calibri"/>
          <w:lang w:val="en"/>
        </w:rPr>
        <w:t>Ince</w:t>
      </w:r>
      <w:proofErr w:type="spellEnd"/>
      <w:r>
        <w:rPr>
          <w:rFonts w:ascii="Calibri" w:hAnsi="Calibri" w:cs="Calibri"/>
          <w:lang w:val="en"/>
        </w:rPr>
        <w:t xml:space="preserve">, Richard </w:t>
      </w:r>
      <w:proofErr w:type="spellStart"/>
      <w:r>
        <w:rPr>
          <w:rFonts w:ascii="Calibri" w:hAnsi="Calibri" w:cs="Calibri"/>
          <w:lang w:val="en"/>
        </w:rPr>
        <w:t>Elen</w:t>
      </w:r>
      <w:proofErr w:type="spellEnd"/>
      <w:r>
        <w:rPr>
          <w:rFonts w:ascii="Calibri" w:hAnsi="Calibri" w:cs="Calibri"/>
          <w:lang w:val="en"/>
        </w:rPr>
        <w:t>, Daphne Davies, Gary Alexander.)</w:t>
      </w:r>
    </w:p>
    <w:p w:rsidR="00DD41B7" w:rsidRDefault="00DD41B7">
      <w:bookmarkStart w:id="0" w:name="_GoBack"/>
      <w:bookmarkEnd w:id="0"/>
    </w:p>
    <w:sectPr w:rsidR="00DD41B7" w:rsidSect="008D170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A4"/>
    <w:rsid w:val="003D4F40"/>
    <w:rsid w:val="00CE3729"/>
    <w:rsid w:val="00DD41B7"/>
    <w:rsid w:val="00F33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8B8AF-7E86-4FC2-B235-DE9C65771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witter.com/drewm/status/93938273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2599</TotalTime>
  <Pages>2</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Harper</dc:creator>
  <cp:keywords/>
  <dc:description/>
  <cp:lastModifiedBy>Peter Harper</cp:lastModifiedBy>
  <cp:revision>2</cp:revision>
  <dcterms:created xsi:type="dcterms:W3CDTF">2016-10-28T16:01:00Z</dcterms:created>
  <dcterms:modified xsi:type="dcterms:W3CDTF">2016-11-02T12:07:00Z</dcterms:modified>
</cp:coreProperties>
</file>